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75EA" w14:textId="4636C98A" w:rsidR="00D155CD" w:rsidRPr="00EC0F5B" w:rsidRDefault="00EC0F5B">
      <w:pPr>
        <w:rPr>
          <w:rFonts w:ascii="Arial" w:hAnsi="Arial" w:cs="Arial"/>
          <w:sz w:val="30"/>
          <w:szCs w:val="30"/>
        </w:rPr>
      </w:pPr>
      <w:r w:rsidRPr="00EC0F5B">
        <w:rPr>
          <w:rFonts w:ascii="Arial" w:hAnsi="Arial" w:cs="Arial"/>
          <w:sz w:val="30"/>
          <w:szCs w:val="30"/>
        </w:rPr>
        <w:t>01-11-26   HOMILY   JESUS’ BAPTISM</w:t>
      </w:r>
    </w:p>
    <w:p w14:paraId="7996CC5A" w14:textId="31D0E28C" w:rsidR="00EC0F5B" w:rsidRPr="00EC0F5B" w:rsidRDefault="00EC0F5B" w:rsidP="00EC0F5B">
      <w:pPr>
        <w:ind w:firstLine="720"/>
        <w:rPr>
          <w:rFonts w:ascii="Arial" w:hAnsi="Arial" w:cs="Arial"/>
          <w:sz w:val="30"/>
          <w:szCs w:val="30"/>
        </w:rPr>
      </w:pPr>
      <w:r w:rsidRPr="00EC0F5B">
        <w:rPr>
          <w:rFonts w:ascii="Arial" w:hAnsi="Arial" w:cs="Arial"/>
          <w:sz w:val="30"/>
          <w:szCs w:val="30"/>
        </w:rPr>
        <w:t xml:space="preserve">On Dec. 1, 1955, a </w:t>
      </w:r>
      <w:r w:rsidR="00F317F3">
        <w:rPr>
          <w:rFonts w:ascii="Arial" w:hAnsi="Arial" w:cs="Arial"/>
          <w:sz w:val="30"/>
          <w:szCs w:val="30"/>
        </w:rPr>
        <w:t xml:space="preserve">young </w:t>
      </w:r>
      <w:r w:rsidRPr="00EC0F5B">
        <w:rPr>
          <w:rFonts w:ascii="Arial" w:hAnsi="Arial" w:cs="Arial"/>
          <w:sz w:val="30"/>
          <w:szCs w:val="30"/>
        </w:rPr>
        <w:t xml:space="preserve">Black woman got on a segregated bus in the south after a long day’s work as a seamstress.  </w:t>
      </w:r>
      <w:r w:rsidR="00D7198A">
        <w:rPr>
          <w:rFonts w:ascii="Arial" w:hAnsi="Arial" w:cs="Arial"/>
          <w:sz w:val="30"/>
          <w:szCs w:val="30"/>
        </w:rPr>
        <w:t>As</w:t>
      </w:r>
      <w:r w:rsidRPr="00EC0F5B">
        <w:rPr>
          <w:rFonts w:ascii="Arial" w:hAnsi="Arial" w:cs="Arial"/>
          <w:sz w:val="30"/>
          <w:szCs w:val="30"/>
        </w:rPr>
        <w:t xml:space="preserve"> the bus began to fill up with white riders, </w:t>
      </w:r>
      <w:r w:rsidR="00D7198A">
        <w:rPr>
          <w:rFonts w:ascii="Arial" w:hAnsi="Arial" w:cs="Arial"/>
          <w:sz w:val="30"/>
          <w:szCs w:val="30"/>
        </w:rPr>
        <w:t xml:space="preserve">some of whom were standing in the aisle, </w:t>
      </w:r>
      <w:r w:rsidRPr="00EC0F5B">
        <w:rPr>
          <w:rFonts w:ascii="Arial" w:hAnsi="Arial" w:cs="Arial"/>
          <w:sz w:val="30"/>
          <w:szCs w:val="30"/>
        </w:rPr>
        <w:t xml:space="preserve">the driver stopped the bus and asked four Black women to give up their seats to white passengers.  Three of them complied, but this woman refused.  She was tired </w:t>
      </w:r>
      <w:r w:rsidR="00D7198A">
        <w:rPr>
          <w:rFonts w:ascii="Arial" w:hAnsi="Arial" w:cs="Arial"/>
          <w:sz w:val="30"/>
          <w:szCs w:val="30"/>
        </w:rPr>
        <w:t xml:space="preserve">like others, after a long day’s work, </w:t>
      </w:r>
      <w:r w:rsidRPr="00EC0F5B">
        <w:rPr>
          <w:rFonts w:ascii="Arial" w:hAnsi="Arial" w:cs="Arial"/>
          <w:sz w:val="30"/>
          <w:szCs w:val="30"/>
        </w:rPr>
        <w:t xml:space="preserve">and fed up with being treated as a second-class citizen.  As a result, she was arrested, </w:t>
      </w:r>
      <w:r w:rsidR="00D7198A">
        <w:rPr>
          <w:rFonts w:ascii="Arial" w:hAnsi="Arial" w:cs="Arial"/>
          <w:sz w:val="30"/>
          <w:szCs w:val="30"/>
        </w:rPr>
        <w:t xml:space="preserve">both </w:t>
      </w:r>
      <w:r w:rsidRPr="00EC0F5B">
        <w:rPr>
          <w:rFonts w:ascii="Arial" w:hAnsi="Arial" w:cs="Arial"/>
          <w:sz w:val="30"/>
          <w:szCs w:val="30"/>
        </w:rPr>
        <w:t xml:space="preserve">she and her husband lost their jobs, and she received death threats for many years.  But her act of defiance inspired the Montgomery Bus Boycott, </w:t>
      </w:r>
      <w:r w:rsidR="00D7198A">
        <w:rPr>
          <w:rFonts w:ascii="Arial" w:hAnsi="Arial" w:cs="Arial"/>
          <w:sz w:val="30"/>
          <w:szCs w:val="30"/>
        </w:rPr>
        <w:t>and</w:t>
      </w:r>
      <w:r w:rsidRPr="00EC0F5B">
        <w:rPr>
          <w:rFonts w:ascii="Arial" w:hAnsi="Arial" w:cs="Arial"/>
          <w:sz w:val="30"/>
          <w:szCs w:val="30"/>
        </w:rPr>
        <w:t xml:space="preserve"> in turn </w:t>
      </w:r>
      <w:r w:rsidR="00D7198A">
        <w:rPr>
          <w:rFonts w:ascii="Arial" w:hAnsi="Arial" w:cs="Arial"/>
          <w:sz w:val="30"/>
          <w:szCs w:val="30"/>
        </w:rPr>
        <w:t xml:space="preserve">the </w:t>
      </w:r>
      <w:r w:rsidRPr="00EC0F5B">
        <w:rPr>
          <w:rFonts w:ascii="Arial" w:hAnsi="Arial" w:cs="Arial"/>
          <w:sz w:val="30"/>
          <w:szCs w:val="30"/>
        </w:rPr>
        <w:t>nationwide efforts that eventually ended racial segregation of public facilities in this country.  The bravery of this woman, Rosa Parks, sparked the civil rights movement in the United States, bringing about some justice to the Black community—so long overdue!</w:t>
      </w:r>
    </w:p>
    <w:p w14:paraId="7496D285" w14:textId="73B35BB9" w:rsidR="00EC0F5B" w:rsidRPr="00EC0F5B" w:rsidRDefault="00EC0F5B" w:rsidP="00EC0F5B">
      <w:pPr>
        <w:ind w:firstLine="720"/>
        <w:rPr>
          <w:rFonts w:ascii="Arial" w:hAnsi="Arial" w:cs="Arial"/>
          <w:sz w:val="30"/>
          <w:szCs w:val="30"/>
        </w:rPr>
      </w:pPr>
      <w:r w:rsidRPr="00EC0F5B">
        <w:rPr>
          <w:rFonts w:ascii="Arial" w:hAnsi="Arial" w:cs="Arial"/>
          <w:sz w:val="30"/>
          <w:szCs w:val="30"/>
        </w:rPr>
        <w:t>Today we celebrate the Baptism of Jesus, a day that is all about Jesus’ identity as Messiah</w:t>
      </w:r>
      <w:r w:rsidR="00D7198A">
        <w:rPr>
          <w:rFonts w:ascii="Arial" w:hAnsi="Arial" w:cs="Arial"/>
          <w:sz w:val="30"/>
          <w:szCs w:val="30"/>
        </w:rPr>
        <w:t xml:space="preserve">, </w:t>
      </w:r>
      <w:r w:rsidRPr="00EC0F5B">
        <w:rPr>
          <w:rFonts w:ascii="Arial" w:hAnsi="Arial" w:cs="Arial"/>
          <w:sz w:val="30"/>
          <w:szCs w:val="30"/>
        </w:rPr>
        <w:t xml:space="preserve">so, about his </w:t>
      </w:r>
      <w:r w:rsidRPr="00D7198A">
        <w:rPr>
          <w:rFonts w:ascii="Arial" w:hAnsi="Arial" w:cs="Arial"/>
          <w:i/>
          <w:iCs/>
          <w:sz w:val="30"/>
          <w:szCs w:val="30"/>
          <w:u w:val="single"/>
        </w:rPr>
        <w:t>mission</w:t>
      </w:r>
      <w:r w:rsidRPr="00EC0F5B">
        <w:rPr>
          <w:rFonts w:ascii="Arial" w:hAnsi="Arial" w:cs="Arial"/>
          <w:sz w:val="30"/>
          <w:szCs w:val="30"/>
        </w:rPr>
        <w:t xml:space="preserve">.  The first </w:t>
      </w:r>
      <w:r w:rsidR="00D7198A">
        <w:rPr>
          <w:rFonts w:ascii="Arial" w:hAnsi="Arial" w:cs="Arial"/>
          <w:sz w:val="30"/>
          <w:szCs w:val="30"/>
        </w:rPr>
        <w:t xml:space="preserve">two </w:t>
      </w:r>
      <w:r w:rsidRPr="00EC0F5B">
        <w:rPr>
          <w:rFonts w:ascii="Arial" w:hAnsi="Arial" w:cs="Arial"/>
          <w:sz w:val="30"/>
          <w:szCs w:val="30"/>
        </w:rPr>
        <w:t>readings tell us about this.  In Isaiah we learn that Jesus’ role was like some Old Testament prophets called</w:t>
      </w:r>
      <w:r w:rsidR="00D7198A">
        <w:rPr>
          <w:rFonts w:ascii="Arial" w:hAnsi="Arial" w:cs="Arial"/>
          <w:sz w:val="30"/>
          <w:szCs w:val="30"/>
        </w:rPr>
        <w:t xml:space="preserve"> the</w:t>
      </w:r>
      <w:r w:rsidRPr="00EC0F5B">
        <w:rPr>
          <w:rFonts w:ascii="Arial" w:hAnsi="Arial" w:cs="Arial"/>
          <w:sz w:val="30"/>
          <w:szCs w:val="30"/>
        </w:rPr>
        <w:t xml:space="preserve"> “servants of God.”  This term</w:t>
      </w:r>
      <w:r w:rsidR="00D7198A">
        <w:rPr>
          <w:rFonts w:ascii="Arial" w:hAnsi="Arial" w:cs="Arial"/>
          <w:sz w:val="30"/>
          <w:szCs w:val="30"/>
        </w:rPr>
        <w:t>,</w:t>
      </w:r>
      <w:r w:rsidRPr="00EC0F5B">
        <w:rPr>
          <w:rFonts w:ascii="Arial" w:hAnsi="Arial" w:cs="Arial"/>
          <w:sz w:val="30"/>
          <w:szCs w:val="30"/>
        </w:rPr>
        <w:t xml:space="preserve"> “servant of God</w:t>
      </w:r>
      <w:r w:rsidR="00D7198A">
        <w:rPr>
          <w:rFonts w:ascii="Arial" w:hAnsi="Arial" w:cs="Arial"/>
          <w:sz w:val="30"/>
          <w:szCs w:val="30"/>
        </w:rPr>
        <w:t>,</w:t>
      </w:r>
      <w:r w:rsidRPr="00EC0F5B">
        <w:rPr>
          <w:rFonts w:ascii="Arial" w:hAnsi="Arial" w:cs="Arial"/>
          <w:sz w:val="30"/>
          <w:szCs w:val="30"/>
        </w:rPr>
        <w:t xml:space="preserve">” introduced a </w:t>
      </w:r>
      <w:r w:rsidRPr="00D7198A">
        <w:rPr>
          <w:rFonts w:ascii="Arial" w:hAnsi="Arial" w:cs="Arial"/>
          <w:i/>
          <w:iCs/>
          <w:sz w:val="30"/>
          <w:szCs w:val="30"/>
          <w:u w:val="single"/>
        </w:rPr>
        <w:t>new</w:t>
      </w:r>
      <w:r w:rsidRPr="00EC0F5B">
        <w:rPr>
          <w:rFonts w:ascii="Arial" w:hAnsi="Arial" w:cs="Arial"/>
          <w:sz w:val="30"/>
          <w:szCs w:val="30"/>
        </w:rPr>
        <w:t xml:space="preserve"> understanding about the Messiah.  He was to bring forth justice and he was to do it, not by shouting or </w:t>
      </w:r>
      <w:r w:rsidR="00D7198A">
        <w:rPr>
          <w:rFonts w:ascii="Arial" w:hAnsi="Arial" w:cs="Arial"/>
          <w:sz w:val="30"/>
          <w:szCs w:val="30"/>
        </w:rPr>
        <w:t>using violent</w:t>
      </w:r>
      <w:r w:rsidRPr="00EC0F5B">
        <w:rPr>
          <w:rFonts w:ascii="Arial" w:hAnsi="Arial" w:cs="Arial"/>
          <w:sz w:val="30"/>
          <w:szCs w:val="30"/>
        </w:rPr>
        <w:t xml:space="preserve"> behavior (like how many enemies could he kill), but rather through </w:t>
      </w:r>
      <w:r w:rsidRPr="00EC0F5B">
        <w:rPr>
          <w:rFonts w:ascii="Arial" w:hAnsi="Arial" w:cs="Arial"/>
          <w:i/>
          <w:iCs/>
          <w:sz w:val="30"/>
          <w:szCs w:val="30"/>
          <w:u w:val="single"/>
        </w:rPr>
        <w:t>gentleness</w:t>
      </w:r>
      <w:r w:rsidRPr="00EC0F5B">
        <w:rPr>
          <w:rFonts w:ascii="Arial" w:hAnsi="Arial" w:cs="Arial"/>
          <w:sz w:val="30"/>
          <w:szCs w:val="30"/>
        </w:rPr>
        <w:t xml:space="preserve"> and </w:t>
      </w:r>
      <w:r w:rsidRPr="00EC0F5B">
        <w:rPr>
          <w:rFonts w:ascii="Arial" w:hAnsi="Arial" w:cs="Arial"/>
          <w:i/>
          <w:iCs/>
          <w:sz w:val="30"/>
          <w:szCs w:val="30"/>
          <w:u w:val="single"/>
        </w:rPr>
        <w:t>understanding</w:t>
      </w:r>
      <w:r w:rsidRPr="00EC0F5B">
        <w:rPr>
          <w:rFonts w:ascii="Arial" w:hAnsi="Arial" w:cs="Arial"/>
          <w:sz w:val="30"/>
          <w:szCs w:val="30"/>
        </w:rPr>
        <w:t xml:space="preserve">—a real </w:t>
      </w:r>
      <w:r w:rsidRPr="00EC0F5B">
        <w:rPr>
          <w:rFonts w:ascii="Arial" w:hAnsi="Arial" w:cs="Arial"/>
          <w:i/>
          <w:iCs/>
          <w:sz w:val="30"/>
          <w:szCs w:val="30"/>
          <w:u w:val="single"/>
        </w:rPr>
        <w:t>change</w:t>
      </w:r>
      <w:r w:rsidRPr="00EC0F5B">
        <w:rPr>
          <w:rFonts w:ascii="Arial" w:hAnsi="Arial" w:cs="Arial"/>
          <w:sz w:val="30"/>
          <w:szCs w:val="30"/>
        </w:rPr>
        <w:t xml:space="preserve"> in the Old Testament idea of a good king or leader of Israel.  Then</w:t>
      </w:r>
      <w:r w:rsidR="00D7198A">
        <w:rPr>
          <w:rFonts w:ascii="Arial" w:hAnsi="Arial" w:cs="Arial"/>
          <w:sz w:val="30"/>
          <w:szCs w:val="30"/>
        </w:rPr>
        <w:t>,</w:t>
      </w:r>
      <w:r w:rsidRPr="00EC0F5B">
        <w:rPr>
          <w:rFonts w:ascii="Arial" w:hAnsi="Arial" w:cs="Arial"/>
          <w:sz w:val="30"/>
          <w:szCs w:val="30"/>
        </w:rPr>
        <w:t xml:space="preserve"> in today’s reading from the Acts of the Apostles</w:t>
      </w:r>
      <w:r w:rsidR="00D7198A">
        <w:rPr>
          <w:rFonts w:ascii="Arial" w:hAnsi="Arial" w:cs="Arial"/>
          <w:sz w:val="30"/>
          <w:szCs w:val="30"/>
        </w:rPr>
        <w:t>,</w:t>
      </w:r>
      <w:r w:rsidRPr="00EC0F5B">
        <w:rPr>
          <w:rFonts w:ascii="Arial" w:hAnsi="Arial" w:cs="Arial"/>
          <w:sz w:val="30"/>
          <w:szCs w:val="30"/>
        </w:rPr>
        <w:t xml:space="preserve"> we learn another critical aspect of Jesus’ mission—that it was for </w:t>
      </w:r>
      <w:r w:rsidRPr="00EC0F5B">
        <w:rPr>
          <w:rFonts w:ascii="Arial" w:hAnsi="Arial" w:cs="Arial"/>
          <w:i/>
          <w:iCs/>
          <w:sz w:val="30"/>
          <w:szCs w:val="30"/>
          <w:u w:val="single"/>
        </w:rPr>
        <w:t>everyone</w:t>
      </w:r>
      <w:r w:rsidRPr="00EC0F5B">
        <w:rPr>
          <w:rFonts w:ascii="Arial" w:hAnsi="Arial" w:cs="Arial"/>
          <w:sz w:val="30"/>
          <w:szCs w:val="30"/>
        </w:rPr>
        <w:t xml:space="preserve">.  Here’s Peter in the house of Cornelius, a newly converted Roman </w:t>
      </w:r>
      <w:proofErr w:type="spellStart"/>
      <w:r w:rsidRPr="00EC0F5B">
        <w:rPr>
          <w:rFonts w:ascii="Arial" w:hAnsi="Arial" w:cs="Arial"/>
          <w:sz w:val="30"/>
          <w:szCs w:val="30"/>
        </w:rPr>
        <w:t>centurian</w:t>
      </w:r>
      <w:proofErr w:type="spellEnd"/>
      <w:r w:rsidRPr="00EC0F5B">
        <w:rPr>
          <w:rFonts w:ascii="Arial" w:hAnsi="Arial" w:cs="Arial"/>
          <w:sz w:val="30"/>
          <w:szCs w:val="30"/>
        </w:rPr>
        <w:t xml:space="preserve">—scandalous for a Jew since Cornelous was a Gentile and considered unclean by Jews.  But Peter himself had recently had a </w:t>
      </w:r>
      <w:r w:rsidRPr="00EC0F5B">
        <w:rPr>
          <w:rFonts w:ascii="Arial" w:hAnsi="Arial" w:cs="Arial"/>
          <w:i/>
          <w:iCs/>
          <w:sz w:val="30"/>
          <w:szCs w:val="30"/>
          <w:u w:val="single"/>
        </w:rPr>
        <w:t>change</w:t>
      </w:r>
      <w:r w:rsidRPr="00EC0F5B">
        <w:rPr>
          <w:rFonts w:ascii="Arial" w:hAnsi="Arial" w:cs="Arial"/>
          <w:sz w:val="30"/>
          <w:szCs w:val="30"/>
        </w:rPr>
        <w:t xml:space="preserve"> of heart.  He tells everyone “God shows no partiality”—his mission was for Gentiles a</w:t>
      </w:r>
      <w:r w:rsidR="00D7198A">
        <w:rPr>
          <w:rFonts w:ascii="Arial" w:hAnsi="Arial" w:cs="Arial"/>
          <w:sz w:val="30"/>
          <w:szCs w:val="30"/>
        </w:rPr>
        <w:t xml:space="preserve">s well as </w:t>
      </w:r>
      <w:r w:rsidRPr="00EC0F5B">
        <w:rPr>
          <w:rFonts w:ascii="Arial" w:hAnsi="Arial" w:cs="Arial"/>
          <w:sz w:val="30"/>
          <w:szCs w:val="30"/>
        </w:rPr>
        <w:t>Jews</w:t>
      </w:r>
      <w:r w:rsidR="00D7198A">
        <w:rPr>
          <w:rFonts w:ascii="Arial" w:hAnsi="Arial" w:cs="Arial"/>
          <w:sz w:val="30"/>
          <w:szCs w:val="30"/>
        </w:rPr>
        <w:t>--everyone</w:t>
      </w:r>
      <w:r w:rsidRPr="00EC0F5B">
        <w:rPr>
          <w:rFonts w:ascii="Arial" w:hAnsi="Arial" w:cs="Arial"/>
          <w:sz w:val="30"/>
          <w:szCs w:val="30"/>
        </w:rPr>
        <w:t xml:space="preserve">.  So, </w:t>
      </w:r>
      <w:r w:rsidR="00D7198A">
        <w:rPr>
          <w:rFonts w:ascii="Arial" w:hAnsi="Arial" w:cs="Arial"/>
          <w:sz w:val="30"/>
          <w:szCs w:val="30"/>
        </w:rPr>
        <w:t xml:space="preserve">in these two readings, </w:t>
      </w:r>
      <w:r w:rsidRPr="00EC0F5B">
        <w:rPr>
          <w:rFonts w:ascii="Arial" w:hAnsi="Arial" w:cs="Arial"/>
          <w:sz w:val="30"/>
          <w:szCs w:val="30"/>
        </w:rPr>
        <w:t xml:space="preserve">we learn that </w:t>
      </w:r>
      <w:r w:rsidRPr="00EC0F5B">
        <w:rPr>
          <w:rFonts w:ascii="Arial" w:hAnsi="Arial" w:cs="Arial"/>
          <w:sz w:val="30"/>
          <w:szCs w:val="30"/>
        </w:rPr>
        <w:lastRenderedPageBreak/>
        <w:t xml:space="preserve">Jesus is called to bring justice, </w:t>
      </w:r>
      <w:r w:rsidR="00D7198A">
        <w:rPr>
          <w:rFonts w:ascii="Arial" w:hAnsi="Arial" w:cs="Arial"/>
          <w:sz w:val="30"/>
          <w:szCs w:val="30"/>
        </w:rPr>
        <w:t xml:space="preserve">and </w:t>
      </w:r>
      <w:r w:rsidRPr="00EC0F5B">
        <w:rPr>
          <w:rFonts w:ascii="Arial" w:hAnsi="Arial" w:cs="Arial"/>
          <w:sz w:val="30"/>
          <w:szCs w:val="30"/>
        </w:rPr>
        <w:t>to bring light</w:t>
      </w:r>
      <w:r w:rsidR="00D7198A">
        <w:rPr>
          <w:rFonts w:ascii="Arial" w:hAnsi="Arial" w:cs="Arial"/>
          <w:sz w:val="30"/>
          <w:szCs w:val="30"/>
        </w:rPr>
        <w:t>,</w:t>
      </w:r>
      <w:r w:rsidRPr="00EC0F5B">
        <w:rPr>
          <w:rFonts w:ascii="Arial" w:hAnsi="Arial" w:cs="Arial"/>
          <w:sz w:val="30"/>
          <w:szCs w:val="30"/>
        </w:rPr>
        <w:t xml:space="preserve"> to Gentiles and Jews alike</w:t>
      </w:r>
      <w:r w:rsidR="00D7198A">
        <w:rPr>
          <w:rFonts w:ascii="Arial" w:hAnsi="Arial" w:cs="Arial"/>
          <w:sz w:val="30"/>
          <w:szCs w:val="30"/>
        </w:rPr>
        <w:t>, no one is left out</w:t>
      </w:r>
      <w:r w:rsidRPr="00EC0F5B">
        <w:rPr>
          <w:rFonts w:ascii="Arial" w:hAnsi="Arial" w:cs="Arial"/>
          <w:sz w:val="30"/>
          <w:szCs w:val="30"/>
        </w:rPr>
        <w:t xml:space="preserve">.  </w:t>
      </w:r>
    </w:p>
    <w:p w14:paraId="5140583B" w14:textId="73B209E0" w:rsidR="00EC0F5B" w:rsidRPr="00EC0F5B" w:rsidRDefault="00EC0F5B" w:rsidP="00EC0F5B">
      <w:pPr>
        <w:ind w:firstLine="720"/>
        <w:rPr>
          <w:rFonts w:ascii="Arial" w:hAnsi="Arial" w:cs="Arial"/>
          <w:sz w:val="30"/>
          <w:szCs w:val="30"/>
        </w:rPr>
      </w:pPr>
      <w:r w:rsidRPr="00EC0F5B">
        <w:rPr>
          <w:rFonts w:ascii="Arial" w:hAnsi="Arial" w:cs="Arial"/>
          <w:sz w:val="30"/>
          <w:szCs w:val="30"/>
        </w:rPr>
        <w:t xml:space="preserve">This feast also teaches us who </w:t>
      </w:r>
      <w:r w:rsidRPr="00D7198A">
        <w:rPr>
          <w:rFonts w:ascii="Arial" w:hAnsi="Arial" w:cs="Arial"/>
          <w:i/>
          <w:iCs/>
          <w:sz w:val="30"/>
          <w:szCs w:val="30"/>
          <w:u w:val="single"/>
        </w:rPr>
        <w:t>we</w:t>
      </w:r>
      <w:r w:rsidRPr="00EC0F5B">
        <w:rPr>
          <w:rFonts w:ascii="Arial" w:hAnsi="Arial" w:cs="Arial"/>
          <w:sz w:val="30"/>
          <w:szCs w:val="30"/>
        </w:rPr>
        <w:t xml:space="preserve"> are called to be for others.  We, too, have been “called” to bring justice and to be a light to all, as Isaiah says in Buddy’s reading every Sunday morning.  We </w:t>
      </w:r>
      <w:r w:rsidR="00D7198A">
        <w:rPr>
          <w:rFonts w:ascii="Arial" w:hAnsi="Arial" w:cs="Arial"/>
          <w:sz w:val="30"/>
          <w:szCs w:val="30"/>
        </w:rPr>
        <w:t>can follow</w:t>
      </w:r>
      <w:r w:rsidRPr="00EC0F5B">
        <w:rPr>
          <w:rFonts w:ascii="Arial" w:hAnsi="Arial" w:cs="Arial"/>
          <w:sz w:val="30"/>
          <w:szCs w:val="30"/>
        </w:rPr>
        <w:t xml:space="preserve"> Rosa’s and Jesus’ example</w:t>
      </w:r>
      <w:r w:rsidR="008C4DD6">
        <w:rPr>
          <w:rFonts w:ascii="Arial" w:hAnsi="Arial" w:cs="Arial"/>
          <w:sz w:val="30"/>
          <w:szCs w:val="30"/>
        </w:rPr>
        <w:t>,</w:t>
      </w:r>
      <w:r w:rsidRPr="00EC0F5B">
        <w:rPr>
          <w:rFonts w:ascii="Arial" w:hAnsi="Arial" w:cs="Arial"/>
          <w:sz w:val="30"/>
          <w:szCs w:val="30"/>
        </w:rPr>
        <w:t xml:space="preserve"> by the choices we make in our everyday lives, choices that may call for </w:t>
      </w:r>
      <w:r w:rsidRPr="00D7198A">
        <w:rPr>
          <w:rFonts w:ascii="Arial" w:hAnsi="Arial" w:cs="Arial"/>
          <w:i/>
          <w:iCs/>
          <w:sz w:val="30"/>
          <w:szCs w:val="30"/>
          <w:u w:val="single"/>
        </w:rPr>
        <w:t>some</w:t>
      </w:r>
      <w:r w:rsidRPr="00EC0F5B">
        <w:rPr>
          <w:rFonts w:ascii="Arial" w:hAnsi="Arial" w:cs="Arial"/>
          <w:sz w:val="30"/>
          <w:szCs w:val="30"/>
        </w:rPr>
        <w:t xml:space="preserve"> courage or even a </w:t>
      </w:r>
      <w:r w:rsidRPr="00D7198A">
        <w:rPr>
          <w:rFonts w:ascii="Arial" w:hAnsi="Arial" w:cs="Arial"/>
          <w:i/>
          <w:iCs/>
          <w:sz w:val="30"/>
          <w:szCs w:val="30"/>
          <w:u w:val="single"/>
        </w:rPr>
        <w:t>lot</w:t>
      </w:r>
      <w:r w:rsidRPr="00EC0F5B">
        <w:rPr>
          <w:rFonts w:ascii="Arial" w:hAnsi="Arial" w:cs="Arial"/>
          <w:sz w:val="30"/>
          <w:szCs w:val="30"/>
        </w:rPr>
        <w:t xml:space="preserve"> of courage.  For example, how might you respond when a friend or </w:t>
      </w:r>
      <w:r w:rsidR="008C4DD6">
        <w:rPr>
          <w:rFonts w:ascii="Arial" w:hAnsi="Arial" w:cs="Arial"/>
          <w:sz w:val="30"/>
          <w:szCs w:val="30"/>
        </w:rPr>
        <w:t xml:space="preserve">a </w:t>
      </w:r>
      <w:r w:rsidRPr="00EC0F5B">
        <w:rPr>
          <w:rFonts w:ascii="Arial" w:hAnsi="Arial" w:cs="Arial"/>
          <w:sz w:val="30"/>
          <w:szCs w:val="30"/>
        </w:rPr>
        <w:t xml:space="preserve">family member says something that is racist or homophobic?  </w:t>
      </w:r>
      <w:r w:rsidR="00D7198A">
        <w:rPr>
          <w:rFonts w:ascii="Arial" w:hAnsi="Arial" w:cs="Arial"/>
          <w:sz w:val="30"/>
          <w:szCs w:val="30"/>
        </w:rPr>
        <w:t>How do you respond</w:t>
      </w:r>
      <w:r w:rsidRPr="00EC0F5B">
        <w:rPr>
          <w:rFonts w:ascii="Arial" w:hAnsi="Arial" w:cs="Arial"/>
          <w:sz w:val="30"/>
          <w:szCs w:val="30"/>
        </w:rPr>
        <w:t xml:space="preserve"> when you </w:t>
      </w:r>
      <w:r w:rsidRPr="00D7198A">
        <w:rPr>
          <w:rFonts w:ascii="Arial" w:hAnsi="Arial" w:cs="Arial"/>
          <w:i/>
          <w:iCs/>
          <w:sz w:val="30"/>
          <w:szCs w:val="30"/>
          <w:u w:val="single"/>
        </w:rPr>
        <w:t>see</w:t>
      </w:r>
      <w:r w:rsidRPr="00EC0F5B">
        <w:rPr>
          <w:rFonts w:ascii="Arial" w:hAnsi="Arial" w:cs="Arial"/>
          <w:sz w:val="30"/>
          <w:szCs w:val="30"/>
        </w:rPr>
        <w:t xml:space="preserve"> someone being treated </w:t>
      </w:r>
      <w:r w:rsidRPr="00D7198A">
        <w:rPr>
          <w:rFonts w:ascii="Arial" w:hAnsi="Arial" w:cs="Arial"/>
          <w:i/>
          <w:iCs/>
          <w:sz w:val="30"/>
          <w:szCs w:val="30"/>
          <w:u w:val="single"/>
        </w:rPr>
        <w:t>unjustly</w:t>
      </w:r>
      <w:r w:rsidRPr="00EC0F5B">
        <w:rPr>
          <w:rFonts w:ascii="Arial" w:hAnsi="Arial" w:cs="Arial"/>
          <w:sz w:val="30"/>
          <w:szCs w:val="30"/>
        </w:rPr>
        <w:t xml:space="preserve">?  We don’t have to go </w:t>
      </w:r>
      <w:r w:rsidR="008C4DD6">
        <w:rPr>
          <w:rFonts w:ascii="Arial" w:hAnsi="Arial" w:cs="Arial"/>
          <w:sz w:val="30"/>
          <w:szCs w:val="30"/>
        </w:rPr>
        <w:t xml:space="preserve">very </w:t>
      </w:r>
      <w:r w:rsidRPr="00EC0F5B">
        <w:rPr>
          <w:rFonts w:ascii="Arial" w:hAnsi="Arial" w:cs="Arial"/>
          <w:sz w:val="30"/>
          <w:szCs w:val="30"/>
        </w:rPr>
        <w:t xml:space="preserve">far to </w:t>
      </w:r>
      <w:r w:rsidR="00D7198A">
        <w:rPr>
          <w:rFonts w:ascii="Arial" w:hAnsi="Arial" w:cs="Arial"/>
          <w:sz w:val="30"/>
          <w:szCs w:val="30"/>
        </w:rPr>
        <w:t>encounter</w:t>
      </w:r>
      <w:r w:rsidRPr="00EC0F5B">
        <w:rPr>
          <w:rFonts w:ascii="Arial" w:hAnsi="Arial" w:cs="Arial"/>
          <w:sz w:val="30"/>
          <w:szCs w:val="30"/>
        </w:rPr>
        <w:t xml:space="preserve"> people who are suffering and need light in their lives.  So many are </w:t>
      </w:r>
      <w:r w:rsidR="00D7198A">
        <w:rPr>
          <w:rFonts w:ascii="Arial" w:hAnsi="Arial" w:cs="Arial"/>
          <w:sz w:val="30"/>
          <w:szCs w:val="30"/>
        </w:rPr>
        <w:t>lonely</w:t>
      </w:r>
      <w:r w:rsidR="008C4DD6">
        <w:rPr>
          <w:rFonts w:ascii="Arial" w:hAnsi="Arial" w:cs="Arial"/>
          <w:sz w:val="30"/>
          <w:szCs w:val="30"/>
        </w:rPr>
        <w:t>,</w:t>
      </w:r>
      <w:r w:rsidR="00D7198A">
        <w:rPr>
          <w:rFonts w:ascii="Arial" w:hAnsi="Arial" w:cs="Arial"/>
          <w:sz w:val="30"/>
          <w:szCs w:val="30"/>
        </w:rPr>
        <w:t xml:space="preserve"> or </w:t>
      </w:r>
      <w:r w:rsidRPr="00EC0F5B">
        <w:rPr>
          <w:rFonts w:ascii="Arial" w:hAnsi="Arial" w:cs="Arial"/>
          <w:sz w:val="30"/>
          <w:szCs w:val="30"/>
        </w:rPr>
        <w:t>isolated</w:t>
      </w:r>
      <w:r w:rsidR="008C4DD6">
        <w:rPr>
          <w:rFonts w:ascii="Arial" w:hAnsi="Arial" w:cs="Arial"/>
          <w:sz w:val="30"/>
          <w:szCs w:val="30"/>
        </w:rPr>
        <w:t>,</w:t>
      </w:r>
      <w:r w:rsidRPr="00EC0F5B">
        <w:rPr>
          <w:rFonts w:ascii="Arial" w:hAnsi="Arial" w:cs="Arial"/>
          <w:sz w:val="30"/>
          <w:szCs w:val="30"/>
        </w:rPr>
        <w:t xml:space="preserve"> or </w:t>
      </w:r>
      <w:r w:rsidR="008C4DD6">
        <w:rPr>
          <w:rFonts w:ascii="Arial" w:hAnsi="Arial" w:cs="Arial"/>
          <w:sz w:val="30"/>
          <w:szCs w:val="30"/>
        </w:rPr>
        <w:t xml:space="preserve">are </w:t>
      </w:r>
      <w:r w:rsidRPr="00EC0F5B">
        <w:rPr>
          <w:rFonts w:ascii="Arial" w:hAnsi="Arial" w:cs="Arial"/>
          <w:sz w:val="30"/>
          <w:szCs w:val="30"/>
        </w:rPr>
        <w:t>going through serious illnesses</w:t>
      </w:r>
      <w:r w:rsidR="008C4DD6">
        <w:rPr>
          <w:rFonts w:ascii="Arial" w:hAnsi="Arial" w:cs="Arial"/>
          <w:sz w:val="30"/>
          <w:szCs w:val="30"/>
        </w:rPr>
        <w:t>,</w:t>
      </w:r>
      <w:r w:rsidRPr="00EC0F5B">
        <w:rPr>
          <w:rFonts w:ascii="Arial" w:hAnsi="Arial" w:cs="Arial"/>
          <w:sz w:val="30"/>
          <w:szCs w:val="30"/>
        </w:rPr>
        <w:t xml:space="preserve"> or feel cut off from their communities</w:t>
      </w:r>
      <w:r w:rsidR="008C4DD6">
        <w:rPr>
          <w:rFonts w:ascii="Arial" w:hAnsi="Arial" w:cs="Arial"/>
          <w:sz w:val="30"/>
          <w:szCs w:val="30"/>
        </w:rPr>
        <w:t>,</w:t>
      </w:r>
      <w:r w:rsidRPr="00EC0F5B">
        <w:rPr>
          <w:rFonts w:ascii="Arial" w:hAnsi="Arial" w:cs="Arial"/>
          <w:sz w:val="30"/>
          <w:szCs w:val="30"/>
        </w:rPr>
        <w:t xml:space="preserve"> or their families, </w:t>
      </w:r>
      <w:r w:rsidR="008C4DD6">
        <w:rPr>
          <w:rFonts w:ascii="Arial" w:hAnsi="Arial" w:cs="Arial"/>
          <w:sz w:val="30"/>
          <w:szCs w:val="30"/>
        </w:rPr>
        <w:t>or</w:t>
      </w:r>
      <w:r w:rsidRPr="00EC0F5B">
        <w:rPr>
          <w:rFonts w:ascii="Arial" w:hAnsi="Arial" w:cs="Arial"/>
          <w:sz w:val="30"/>
          <w:szCs w:val="30"/>
        </w:rPr>
        <w:t xml:space="preserve"> are gay, </w:t>
      </w:r>
      <w:r w:rsidR="008C4DD6">
        <w:rPr>
          <w:rFonts w:ascii="Arial" w:hAnsi="Arial" w:cs="Arial"/>
          <w:sz w:val="30"/>
          <w:szCs w:val="30"/>
        </w:rPr>
        <w:t xml:space="preserve">or are </w:t>
      </w:r>
      <w:r w:rsidRPr="00EC0F5B">
        <w:rPr>
          <w:rFonts w:ascii="Arial" w:hAnsi="Arial" w:cs="Arial"/>
          <w:sz w:val="30"/>
          <w:szCs w:val="30"/>
        </w:rPr>
        <w:t xml:space="preserve">teens who are bullied, </w:t>
      </w:r>
      <w:r w:rsidR="008C4DD6">
        <w:rPr>
          <w:rFonts w:ascii="Arial" w:hAnsi="Arial" w:cs="Arial"/>
          <w:sz w:val="30"/>
          <w:szCs w:val="30"/>
        </w:rPr>
        <w:t xml:space="preserve">or </w:t>
      </w:r>
      <w:r w:rsidR="00086633">
        <w:rPr>
          <w:rFonts w:ascii="Arial" w:hAnsi="Arial" w:cs="Arial"/>
          <w:sz w:val="30"/>
          <w:szCs w:val="30"/>
        </w:rPr>
        <w:t>are</w:t>
      </w:r>
      <w:r w:rsidRPr="00EC0F5B">
        <w:rPr>
          <w:rFonts w:ascii="Arial" w:hAnsi="Arial" w:cs="Arial"/>
          <w:sz w:val="30"/>
          <w:szCs w:val="30"/>
        </w:rPr>
        <w:t xml:space="preserve"> elderly who are ignored,</w:t>
      </w:r>
      <w:r w:rsidR="00D7198A">
        <w:rPr>
          <w:rFonts w:ascii="Arial" w:hAnsi="Arial" w:cs="Arial"/>
          <w:sz w:val="30"/>
          <w:szCs w:val="30"/>
        </w:rPr>
        <w:t xml:space="preserve"> </w:t>
      </w:r>
      <w:r w:rsidR="008C4DD6">
        <w:rPr>
          <w:rFonts w:ascii="Arial" w:hAnsi="Arial" w:cs="Arial"/>
          <w:sz w:val="30"/>
          <w:szCs w:val="30"/>
        </w:rPr>
        <w:t xml:space="preserve">or </w:t>
      </w:r>
      <w:r w:rsidR="00086633">
        <w:rPr>
          <w:rFonts w:ascii="Arial" w:hAnsi="Arial" w:cs="Arial"/>
          <w:sz w:val="30"/>
          <w:szCs w:val="30"/>
        </w:rPr>
        <w:t xml:space="preserve">are </w:t>
      </w:r>
      <w:r w:rsidRPr="00EC0F5B">
        <w:rPr>
          <w:rFonts w:ascii="Arial" w:hAnsi="Arial" w:cs="Arial"/>
          <w:sz w:val="30"/>
          <w:szCs w:val="30"/>
        </w:rPr>
        <w:t xml:space="preserve">people coming out of prison trying to find </w:t>
      </w:r>
      <w:proofErr w:type="gramStart"/>
      <w:r w:rsidRPr="00EC0F5B">
        <w:rPr>
          <w:rFonts w:ascii="Arial" w:hAnsi="Arial" w:cs="Arial"/>
          <w:sz w:val="30"/>
          <w:szCs w:val="30"/>
        </w:rPr>
        <w:t>work</w:t>
      </w:r>
      <w:r w:rsidR="00D7198A">
        <w:rPr>
          <w:rFonts w:ascii="Arial" w:hAnsi="Arial" w:cs="Arial"/>
          <w:sz w:val="30"/>
          <w:szCs w:val="30"/>
        </w:rPr>
        <w:t>,</w:t>
      </w:r>
      <w:r w:rsidRPr="00EC0F5B">
        <w:rPr>
          <w:rFonts w:ascii="Arial" w:hAnsi="Arial" w:cs="Arial"/>
          <w:sz w:val="30"/>
          <w:szCs w:val="30"/>
        </w:rPr>
        <w:t xml:space="preserve"> or</w:t>
      </w:r>
      <w:proofErr w:type="gramEnd"/>
      <w:r w:rsidRPr="00EC0F5B">
        <w:rPr>
          <w:rFonts w:ascii="Arial" w:hAnsi="Arial" w:cs="Arial"/>
          <w:sz w:val="30"/>
          <w:szCs w:val="30"/>
        </w:rPr>
        <w:t xml:space="preserve"> </w:t>
      </w:r>
      <w:r w:rsidR="008C4DD6">
        <w:rPr>
          <w:rFonts w:ascii="Arial" w:hAnsi="Arial" w:cs="Arial"/>
          <w:sz w:val="30"/>
          <w:szCs w:val="30"/>
        </w:rPr>
        <w:t xml:space="preserve">are </w:t>
      </w:r>
      <w:r w:rsidRPr="00EC0F5B">
        <w:rPr>
          <w:rFonts w:ascii="Arial" w:hAnsi="Arial" w:cs="Arial"/>
          <w:sz w:val="30"/>
          <w:szCs w:val="30"/>
        </w:rPr>
        <w:t xml:space="preserve">fleeing war and violence from other countries.  And many more.  </w:t>
      </w:r>
    </w:p>
    <w:p w14:paraId="3531B76A" w14:textId="0D44E967" w:rsidR="00D7198A" w:rsidRPr="00086633" w:rsidRDefault="00EC0F5B" w:rsidP="008C4DD6">
      <w:pPr>
        <w:ind w:firstLine="720"/>
        <w:rPr>
          <w:rFonts w:ascii="Arial" w:hAnsi="Arial" w:cs="Arial"/>
          <w:sz w:val="28"/>
          <w:szCs w:val="28"/>
        </w:rPr>
      </w:pPr>
      <w:r w:rsidRPr="00EC0F5B">
        <w:rPr>
          <w:rFonts w:ascii="Arial" w:hAnsi="Arial" w:cs="Arial"/>
          <w:sz w:val="30"/>
          <w:szCs w:val="30"/>
        </w:rPr>
        <w:t xml:space="preserve">We </w:t>
      </w:r>
      <w:r w:rsidRPr="008C4DD6">
        <w:rPr>
          <w:rFonts w:ascii="Arial" w:hAnsi="Arial" w:cs="Arial"/>
          <w:i/>
          <w:iCs/>
          <w:sz w:val="30"/>
          <w:szCs w:val="30"/>
          <w:u w:val="single"/>
        </w:rPr>
        <w:t>can</w:t>
      </w:r>
      <w:r w:rsidRPr="00EC0F5B">
        <w:rPr>
          <w:rFonts w:ascii="Arial" w:hAnsi="Arial" w:cs="Arial"/>
          <w:sz w:val="30"/>
          <w:szCs w:val="30"/>
        </w:rPr>
        <w:t xml:space="preserve"> take notice </w:t>
      </w:r>
      <w:r w:rsidR="00D7198A">
        <w:rPr>
          <w:rFonts w:ascii="Arial" w:hAnsi="Arial" w:cs="Arial"/>
          <w:sz w:val="30"/>
          <w:szCs w:val="30"/>
        </w:rPr>
        <w:t xml:space="preserve">of </w:t>
      </w:r>
      <w:r w:rsidRPr="00EC0F5B">
        <w:rPr>
          <w:rFonts w:ascii="Arial" w:hAnsi="Arial" w:cs="Arial"/>
          <w:sz w:val="30"/>
          <w:szCs w:val="30"/>
        </w:rPr>
        <w:t xml:space="preserve">these people.  We can take time to </w:t>
      </w:r>
      <w:r w:rsidRPr="008C4DD6">
        <w:rPr>
          <w:rFonts w:ascii="Arial" w:hAnsi="Arial" w:cs="Arial"/>
          <w:i/>
          <w:iCs/>
          <w:sz w:val="30"/>
          <w:szCs w:val="30"/>
          <w:u w:val="single"/>
        </w:rPr>
        <w:t>learn</w:t>
      </w:r>
      <w:r w:rsidRPr="00EC0F5B">
        <w:rPr>
          <w:rFonts w:ascii="Arial" w:hAnsi="Arial" w:cs="Arial"/>
          <w:sz w:val="30"/>
          <w:szCs w:val="30"/>
        </w:rPr>
        <w:t xml:space="preserve"> about people </w:t>
      </w:r>
      <w:r w:rsidRPr="008C4DD6">
        <w:rPr>
          <w:rFonts w:ascii="Arial" w:hAnsi="Arial" w:cs="Arial"/>
          <w:i/>
          <w:iCs/>
          <w:sz w:val="30"/>
          <w:szCs w:val="30"/>
          <w:u w:val="single"/>
        </w:rPr>
        <w:t>outside</w:t>
      </w:r>
      <w:r w:rsidRPr="00EC0F5B">
        <w:rPr>
          <w:rFonts w:ascii="Arial" w:hAnsi="Arial" w:cs="Arial"/>
          <w:sz w:val="30"/>
          <w:szCs w:val="30"/>
        </w:rPr>
        <w:t xml:space="preserve"> our own inner circle—people of different backgrounds, skin colors, religious beliefs </w:t>
      </w:r>
      <w:r w:rsidR="008C4DD6">
        <w:rPr>
          <w:rFonts w:ascii="Arial" w:hAnsi="Arial" w:cs="Arial"/>
          <w:sz w:val="30"/>
          <w:szCs w:val="30"/>
        </w:rPr>
        <w:t>or</w:t>
      </w:r>
      <w:r w:rsidRPr="00EC0F5B">
        <w:rPr>
          <w:rFonts w:ascii="Arial" w:hAnsi="Arial" w:cs="Arial"/>
          <w:sz w:val="30"/>
          <w:szCs w:val="30"/>
        </w:rPr>
        <w:t xml:space="preserve"> countries of origin.  There is no end to the simple ways </w:t>
      </w:r>
      <w:r w:rsidR="008C4DD6">
        <w:rPr>
          <w:rFonts w:ascii="Arial" w:hAnsi="Arial" w:cs="Arial"/>
          <w:sz w:val="30"/>
          <w:szCs w:val="30"/>
        </w:rPr>
        <w:t>we</w:t>
      </w:r>
      <w:r w:rsidRPr="00EC0F5B">
        <w:rPr>
          <w:rFonts w:ascii="Arial" w:hAnsi="Arial" w:cs="Arial"/>
          <w:sz w:val="30"/>
          <w:szCs w:val="30"/>
        </w:rPr>
        <w:t xml:space="preserve"> can be a </w:t>
      </w:r>
      <w:r w:rsidRPr="008C4DD6">
        <w:rPr>
          <w:rFonts w:ascii="Arial" w:hAnsi="Arial" w:cs="Arial"/>
          <w:i/>
          <w:iCs/>
          <w:sz w:val="30"/>
          <w:szCs w:val="30"/>
          <w:u w:val="single"/>
        </w:rPr>
        <w:t>light</w:t>
      </w:r>
      <w:r w:rsidRPr="00EC0F5B">
        <w:rPr>
          <w:rFonts w:ascii="Arial" w:hAnsi="Arial" w:cs="Arial"/>
          <w:sz w:val="30"/>
          <w:szCs w:val="30"/>
        </w:rPr>
        <w:t xml:space="preserve"> to others.  The light of one of us may be small, but it has the potential of growing </w:t>
      </w:r>
      <w:r w:rsidR="008C4DD6">
        <w:rPr>
          <w:rFonts w:ascii="Arial" w:hAnsi="Arial" w:cs="Arial"/>
          <w:sz w:val="30"/>
          <w:szCs w:val="30"/>
        </w:rPr>
        <w:t>as</w:t>
      </w:r>
      <w:r w:rsidRPr="00EC0F5B">
        <w:rPr>
          <w:rFonts w:ascii="Arial" w:hAnsi="Arial" w:cs="Arial"/>
          <w:sz w:val="30"/>
          <w:szCs w:val="30"/>
        </w:rPr>
        <w:t xml:space="preserve"> it spreads to others.  Rosa Parks’ simple</w:t>
      </w:r>
      <w:r w:rsidR="00D7198A">
        <w:rPr>
          <w:rFonts w:ascii="Arial" w:hAnsi="Arial" w:cs="Arial"/>
          <w:sz w:val="30"/>
          <w:szCs w:val="30"/>
        </w:rPr>
        <w:t>,</w:t>
      </w:r>
      <w:r w:rsidRPr="00EC0F5B">
        <w:rPr>
          <w:rFonts w:ascii="Arial" w:hAnsi="Arial" w:cs="Arial"/>
          <w:sz w:val="30"/>
          <w:szCs w:val="30"/>
        </w:rPr>
        <w:t xml:space="preserve"> yet courageous</w:t>
      </w:r>
      <w:r w:rsidR="00D7198A">
        <w:rPr>
          <w:rFonts w:ascii="Arial" w:hAnsi="Arial" w:cs="Arial"/>
          <w:sz w:val="30"/>
          <w:szCs w:val="30"/>
        </w:rPr>
        <w:t>,</w:t>
      </w:r>
      <w:r w:rsidRPr="00EC0F5B">
        <w:rPr>
          <w:rFonts w:ascii="Arial" w:hAnsi="Arial" w:cs="Arial"/>
          <w:sz w:val="30"/>
          <w:szCs w:val="30"/>
        </w:rPr>
        <w:t xml:space="preserve"> action</w:t>
      </w:r>
      <w:r w:rsidR="008C4DD6">
        <w:rPr>
          <w:rFonts w:ascii="Arial" w:hAnsi="Arial" w:cs="Arial"/>
          <w:sz w:val="30"/>
          <w:szCs w:val="30"/>
        </w:rPr>
        <w:t>,</w:t>
      </w:r>
      <w:r w:rsidRPr="00EC0F5B">
        <w:rPr>
          <w:rFonts w:ascii="Arial" w:hAnsi="Arial" w:cs="Arial"/>
          <w:sz w:val="30"/>
          <w:szCs w:val="30"/>
        </w:rPr>
        <w:t xml:space="preserve"> spread to an entire nation.  We </w:t>
      </w:r>
      <w:r w:rsidR="00D7198A">
        <w:rPr>
          <w:rFonts w:ascii="Arial" w:hAnsi="Arial" w:cs="Arial"/>
          <w:sz w:val="30"/>
          <w:szCs w:val="30"/>
        </w:rPr>
        <w:t>can be</w:t>
      </w:r>
      <w:r w:rsidRPr="00EC0F5B">
        <w:rPr>
          <w:rFonts w:ascii="Arial" w:hAnsi="Arial" w:cs="Arial"/>
          <w:sz w:val="30"/>
          <w:szCs w:val="30"/>
        </w:rPr>
        <w:t xml:space="preserve"> a </w:t>
      </w:r>
      <w:r w:rsidRPr="00EC0F5B">
        <w:rPr>
          <w:rFonts w:ascii="Arial" w:hAnsi="Arial" w:cs="Arial"/>
          <w:i/>
          <w:iCs/>
          <w:sz w:val="30"/>
          <w:szCs w:val="30"/>
          <w:u w:val="single"/>
        </w:rPr>
        <w:t>light</w:t>
      </w:r>
      <w:r w:rsidRPr="00EC0F5B">
        <w:rPr>
          <w:rFonts w:ascii="Arial" w:hAnsi="Arial" w:cs="Arial"/>
          <w:sz w:val="30"/>
          <w:szCs w:val="30"/>
        </w:rPr>
        <w:t xml:space="preserve"> to the world by the choices we make every day. We never know the </w:t>
      </w:r>
      <w:r w:rsidRPr="00EC0F5B">
        <w:rPr>
          <w:rFonts w:ascii="Arial" w:hAnsi="Arial" w:cs="Arial"/>
          <w:i/>
          <w:iCs/>
          <w:sz w:val="30"/>
          <w:szCs w:val="30"/>
          <w:u w:val="single"/>
        </w:rPr>
        <w:t>impact</w:t>
      </w:r>
      <w:r w:rsidRPr="00EC0F5B">
        <w:rPr>
          <w:rFonts w:ascii="Arial" w:hAnsi="Arial" w:cs="Arial"/>
          <w:sz w:val="30"/>
          <w:szCs w:val="30"/>
        </w:rPr>
        <w:t xml:space="preserve"> our </w:t>
      </w:r>
      <w:r w:rsidR="008C4DD6">
        <w:rPr>
          <w:rFonts w:ascii="Arial" w:hAnsi="Arial" w:cs="Arial"/>
          <w:sz w:val="30"/>
          <w:szCs w:val="30"/>
        </w:rPr>
        <w:t xml:space="preserve">individual </w:t>
      </w:r>
      <w:r w:rsidRPr="00EC0F5B">
        <w:rPr>
          <w:rFonts w:ascii="Arial" w:hAnsi="Arial" w:cs="Arial"/>
          <w:sz w:val="30"/>
          <w:szCs w:val="30"/>
        </w:rPr>
        <w:t xml:space="preserve">choices </w:t>
      </w:r>
      <w:r w:rsidR="008C4DD6">
        <w:rPr>
          <w:rFonts w:ascii="Arial" w:hAnsi="Arial" w:cs="Arial"/>
          <w:sz w:val="30"/>
          <w:szCs w:val="30"/>
        </w:rPr>
        <w:t xml:space="preserve">can </w:t>
      </w:r>
      <w:r w:rsidRPr="00EC0F5B">
        <w:rPr>
          <w:rFonts w:ascii="Arial" w:hAnsi="Arial" w:cs="Arial"/>
          <w:sz w:val="30"/>
          <w:szCs w:val="30"/>
        </w:rPr>
        <w:t>have.</w:t>
      </w:r>
      <w:r w:rsidR="00D7198A">
        <w:rPr>
          <w:rFonts w:ascii="Arial" w:hAnsi="Arial" w:cs="Arial"/>
          <w:sz w:val="30"/>
          <w:szCs w:val="30"/>
        </w:rPr>
        <w:tab/>
      </w:r>
      <w:r w:rsidR="00D7198A">
        <w:rPr>
          <w:rFonts w:ascii="Arial" w:hAnsi="Arial" w:cs="Arial"/>
          <w:sz w:val="30"/>
          <w:szCs w:val="30"/>
        </w:rPr>
        <w:tab/>
      </w:r>
      <w:r w:rsidR="008C4DD6">
        <w:rPr>
          <w:rFonts w:ascii="Arial" w:hAnsi="Arial" w:cs="Arial"/>
          <w:sz w:val="30"/>
          <w:szCs w:val="30"/>
        </w:rPr>
        <w:t xml:space="preserve">                                                                 </w:t>
      </w:r>
      <w:r w:rsidRPr="008C4DD6">
        <w:rPr>
          <w:rFonts w:ascii="Arial" w:hAnsi="Arial" w:cs="Arial"/>
          <w:sz w:val="30"/>
          <w:szCs w:val="30"/>
        </w:rPr>
        <w:t>Do you remember the old</w:t>
      </w:r>
      <w:r w:rsidR="00D7198A" w:rsidRPr="008C4DD6">
        <w:rPr>
          <w:rFonts w:ascii="Arial" w:hAnsi="Arial" w:cs="Arial"/>
          <w:sz w:val="30"/>
          <w:szCs w:val="30"/>
        </w:rPr>
        <w:t>-</w:t>
      </w:r>
      <w:r w:rsidRPr="008C4DD6">
        <w:rPr>
          <w:rFonts w:ascii="Arial" w:hAnsi="Arial" w:cs="Arial"/>
          <w:sz w:val="30"/>
          <w:szCs w:val="30"/>
        </w:rPr>
        <w:t xml:space="preserve">time lullaby that goes like this? </w:t>
      </w:r>
      <w:r w:rsidRPr="00D7198A">
        <w:rPr>
          <w:rFonts w:ascii="Arial" w:hAnsi="Arial" w:cs="Arial"/>
          <w:sz w:val="28"/>
          <w:szCs w:val="28"/>
        </w:rPr>
        <w:t xml:space="preserve"> </w:t>
      </w:r>
      <w:r w:rsidR="008C4DD6">
        <w:rPr>
          <w:rFonts w:ascii="Arial" w:hAnsi="Arial" w:cs="Arial"/>
          <w:sz w:val="30"/>
          <w:szCs w:val="30"/>
        </w:rPr>
        <w:t xml:space="preserve">              </w:t>
      </w:r>
      <w:r w:rsidRPr="008C4DD6">
        <w:rPr>
          <w:rFonts w:ascii="Arial" w:hAnsi="Arial" w:cs="Arial"/>
          <w:sz w:val="28"/>
          <w:szCs w:val="28"/>
        </w:rPr>
        <w:t xml:space="preserve">This little light of mine; I’m </w:t>
      </w:r>
      <w:proofErr w:type="spellStart"/>
      <w:r w:rsidRPr="008C4DD6">
        <w:rPr>
          <w:rFonts w:ascii="Arial" w:hAnsi="Arial" w:cs="Arial"/>
          <w:sz w:val="28"/>
          <w:szCs w:val="28"/>
        </w:rPr>
        <w:t>gonna</w:t>
      </w:r>
      <w:proofErr w:type="spellEnd"/>
      <w:r w:rsidRPr="008C4DD6">
        <w:rPr>
          <w:rFonts w:ascii="Arial" w:hAnsi="Arial" w:cs="Arial"/>
          <w:sz w:val="28"/>
          <w:szCs w:val="28"/>
        </w:rPr>
        <w:t xml:space="preserve"> let it shine.  </w:t>
      </w:r>
      <w:r w:rsidR="00D7198A" w:rsidRPr="008C4DD6">
        <w:rPr>
          <w:rFonts w:ascii="Arial" w:hAnsi="Arial" w:cs="Arial"/>
          <w:sz w:val="28"/>
          <w:szCs w:val="28"/>
        </w:rPr>
        <w:t xml:space="preserve">                                         </w:t>
      </w:r>
      <w:r w:rsidRPr="008C4DD6">
        <w:rPr>
          <w:rFonts w:ascii="Arial" w:hAnsi="Arial" w:cs="Arial"/>
          <w:sz w:val="28"/>
          <w:szCs w:val="28"/>
        </w:rPr>
        <w:t xml:space="preserve">This little light of mine; I’m </w:t>
      </w:r>
      <w:proofErr w:type="spellStart"/>
      <w:r w:rsidRPr="008C4DD6">
        <w:rPr>
          <w:rFonts w:ascii="Arial" w:hAnsi="Arial" w:cs="Arial"/>
          <w:sz w:val="28"/>
          <w:szCs w:val="28"/>
        </w:rPr>
        <w:t>gonna</w:t>
      </w:r>
      <w:proofErr w:type="spellEnd"/>
      <w:r w:rsidRPr="008C4DD6">
        <w:rPr>
          <w:rFonts w:ascii="Arial" w:hAnsi="Arial" w:cs="Arial"/>
          <w:sz w:val="28"/>
          <w:szCs w:val="28"/>
        </w:rPr>
        <w:t xml:space="preserve"> let it shine.  </w:t>
      </w:r>
      <w:r w:rsidR="00D7198A" w:rsidRPr="008C4DD6">
        <w:rPr>
          <w:rFonts w:ascii="Arial" w:hAnsi="Arial" w:cs="Arial"/>
          <w:sz w:val="28"/>
          <w:szCs w:val="28"/>
        </w:rPr>
        <w:t xml:space="preserve">                                         </w:t>
      </w:r>
      <w:r w:rsidRPr="008C4DD6">
        <w:rPr>
          <w:rFonts w:ascii="Arial" w:hAnsi="Arial" w:cs="Arial"/>
          <w:sz w:val="28"/>
          <w:szCs w:val="28"/>
        </w:rPr>
        <w:t xml:space="preserve">This little light of mine; I’m </w:t>
      </w:r>
      <w:proofErr w:type="spellStart"/>
      <w:r w:rsidRPr="008C4DD6">
        <w:rPr>
          <w:rFonts w:ascii="Arial" w:hAnsi="Arial" w:cs="Arial"/>
          <w:sz w:val="28"/>
          <w:szCs w:val="28"/>
        </w:rPr>
        <w:t>gonna</w:t>
      </w:r>
      <w:proofErr w:type="spellEnd"/>
      <w:r w:rsidRPr="008C4DD6">
        <w:rPr>
          <w:rFonts w:ascii="Arial" w:hAnsi="Arial" w:cs="Arial"/>
          <w:sz w:val="28"/>
          <w:szCs w:val="28"/>
        </w:rPr>
        <w:t xml:space="preserve"> let it shine.</w:t>
      </w:r>
      <w:r w:rsidRPr="008C4DD6">
        <w:rPr>
          <w:rFonts w:ascii="Arial" w:hAnsi="Arial" w:cs="Arial"/>
          <w:sz w:val="30"/>
          <w:szCs w:val="30"/>
        </w:rPr>
        <w:t xml:space="preserve">  </w:t>
      </w:r>
      <w:r w:rsidR="00D7198A" w:rsidRPr="008C4DD6">
        <w:rPr>
          <w:rFonts w:ascii="Arial" w:hAnsi="Arial" w:cs="Arial"/>
          <w:sz w:val="30"/>
          <w:szCs w:val="30"/>
        </w:rPr>
        <w:t xml:space="preserve">                                           </w:t>
      </w:r>
      <w:r w:rsidRPr="008C4DD6">
        <w:rPr>
          <w:rFonts w:ascii="Arial" w:hAnsi="Arial" w:cs="Arial"/>
          <w:sz w:val="28"/>
          <w:szCs w:val="28"/>
        </w:rPr>
        <w:t>Let it shine, let it shine, let it shine.</w:t>
      </w:r>
      <w:r w:rsidR="008C4DD6">
        <w:rPr>
          <w:rFonts w:ascii="Arial" w:hAnsi="Arial" w:cs="Arial"/>
          <w:sz w:val="30"/>
          <w:szCs w:val="30"/>
        </w:rPr>
        <w:t xml:space="preserve">                                                          </w:t>
      </w:r>
      <w:r w:rsidR="00086633" w:rsidRPr="00086633">
        <w:rPr>
          <w:rFonts w:ascii="Arial" w:hAnsi="Arial" w:cs="Arial"/>
          <w:sz w:val="28"/>
          <w:szCs w:val="28"/>
        </w:rPr>
        <w:t>So, what</w:t>
      </w:r>
      <w:r w:rsidR="00D7198A" w:rsidRPr="00086633">
        <w:rPr>
          <w:rFonts w:ascii="Arial" w:hAnsi="Arial" w:cs="Arial"/>
          <w:sz w:val="28"/>
          <w:szCs w:val="28"/>
        </w:rPr>
        <w:t xml:space="preserve"> are your </w:t>
      </w:r>
      <w:r w:rsidR="00D7198A" w:rsidRPr="00086633">
        <w:rPr>
          <w:rFonts w:ascii="Arial" w:hAnsi="Arial" w:cs="Arial"/>
          <w:i/>
          <w:iCs/>
          <w:sz w:val="28"/>
          <w:szCs w:val="28"/>
          <w:u w:val="single"/>
        </w:rPr>
        <w:t>thoughts</w:t>
      </w:r>
      <w:r w:rsidR="00086633" w:rsidRPr="00086633">
        <w:rPr>
          <w:rFonts w:ascii="Arial" w:hAnsi="Arial" w:cs="Arial"/>
          <w:sz w:val="28"/>
          <w:szCs w:val="28"/>
        </w:rPr>
        <w:t xml:space="preserve"> about sharing </w:t>
      </w:r>
      <w:r w:rsidR="00086633">
        <w:rPr>
          <w:rFonts w:ascii="Arial" w:hAnsi="Arial" w:cs="Arial"/>
          <w:sz w:val="28"/>
          <w:szCs w:val="28"/>
        </w:rPr>
        <w:t>your</w:t>
      </w:r>
      <w:r w:rsidR="00086633" w:rsidRPr="00086633">
        <w:rPr>
          <w:rFonts w:ascii="Arial" w:hAnsi="Arial" w:cs="Arial"/>
          <w:sz w:val="28"/>
          <w:szCs w:val="28"/>
        </w:rPr>
        <w:t xml:space="preserve"> little light with others</w:t>
      </w:r>
      <w:r w:rsidR="00D7198A" w:rsidRPr="00086633">
        <w:rPr>
          <w:rFonts w:ascii="Arial" w:hAnsi="Arial" w:cs="Arial"/>
          <w:sz w:val="28"/>
          <w:szCs w:val="28"/>
        </w:rPr>
        <w:t>?</w:t>
      </w:r>
    </w:p>
    <w:p w14:paraId="50A4D7ED" w14:textId="77777777" w:rsidR="00D7198A" w:rsidRPr="00D7198A" w:rsidRDefault="00D7198A">
      <w:pPr>
        <w:ind w:firstLine="720"/>
        <w:rPr>
          <w:rFonts w:ascii="Arial" w:hAnsi="Arial" w:cs="Arial"/>
          <w:sz w:val="28"/>
          <w:szCs w:val="28"/>
        </w:rPr>
      </w:pPr>
    </w:p>
    <w:sectPr w:rsidR="00D7198A" w:rsidRPr="00D7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5B"/>
    <w:rsid w:val="00086633"/>
    <w:rsid w:val="003F24E7"/>
    <w:rsid w:val="005957A3"/>
    <w:rsid w:val="00605992"/>
    <w:rsid w:val="00623940"/>
    <w:rsid w:val="007C5A49"/>
    <w:rsid w:val="008C4DD6"/>
    <w:rsid w:val="009D656F"/>
    <w:rsid w:val="00AB2CE8"/>
    <w:rsid w:val="00D155CD"/>
    <w:rsid w:val="00D7198A"/>
    <w:rsid w:val="00EC0F5B"/>
    <w:rsid w:val="00F317F3"/>
    <w:rsid w:val="00F32EA3"/>
    <w:rsid w:val="00F6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A79D"/>
  <w15:chartTrackingRefBased/>
  <w15:docId w15:val="{7F561AF6-922F-3244-B99D-2D4D8F37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0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0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0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0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0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0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F5B"/>
    <w:rPr>
      <w:rFonts w:eastAsiaTheme="majorEastAsia" w:cstheme="majorBidi"/>
      <w:color w:val="272727" w:themeColor="text1" w:themeTint="D8"/>
    </w:rPr>
  </w:style>
  <w:style w:type="paragraph" w:styleId="Title">
    <w:name w:val="Title"/>
    <w:basedOn w:val="Normal"/>
    <w:next w:val="Normal"/>
    <w:link w:val="TitleChar"/>
    <w:uiPriority w:val="10"/>
    <w:qFormat/>
    <w:rsid w:val="00EC0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F5B"/>
    <w:pPr>
      <w:spacing w:before="160"/>
      <w:jc w:val="center"/>
    </w:pPr>
    <w:rPr>
      <w:i/>
      <w:iCs/>
      <w:color w:val="404040" w:themeColor="text1" w:themeTint="BF"/>
    </w:rPr>
  </w:style>
  <w:style w:type="character" w:customStyle="1" w:styleId="QuoteChar">
    <w:name w:val="Quote Char"/>
    <w:basedOn w:val="DefaultParagraphFont"/>
    <w:link w:val="Quote"/>
    <w:uiPriority w:val="29"/>
    <w:rsid w:val="00EC0F5B"/>
    <w:rPr>
      <w:i/>
      <w:iCs/>
      <w:color w:val="404040" w:themeColor="text1" w:themeTint="BF"/>
    </w:rPr>
  </w:style>
  <w:style w:type="paragraph" w:styleId="ListParagraph">
    <w:name w:val="List Paragraph"/>
    <w:basedOn w:val="Normal"/>
    <w:uiPriority w:val="34"/>
    <w:qFormat/>
    <w:rsid w:val="00EC0F5B"/>
    <w:pPr>
      <w:ind w:left="720"/>
      <w:contextualSpacing/>
    </w:pPr>
  </w:style>
  <w:style w:type="character" w:styleId="IntenseEmphasis">
    <w:name w:val="Intense Emphasis"/>
    <w:basedOn w:val="DefaultParagraphFont"/>
    <w:uiPriority w:val="21"/>
    <w:qFormat/>
    <w:rsid w:val="00EC0F5B"/>
    <w:rPr>
      <w:i/>
      <w:iCs/>
      <w:color w:val="2F5496" w:themeColor="accent1" w:themeShade="BF"/>
    </w:rPr>
  </w:style>
  <w:style w:type="paragraph" w:styleId="IntenseQuote">
    <w:name w:val="Intense Quote"/>
    <w:basedOn w:val="Normal"/>
    <w:next w:val="Normal"/>
    <w:link w:val="IntenseQuoteChar"/>
    <w:uiPriority w:val="30"/>
    <w:qFormat/>
    <w:rsid w:val="00EC0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0F5B"/>
    <w:rPr>
      <w:i/>
      <w:iCs/>
      <w:color w:val="2F5496" w:themeColor="accent1" w:themeShade="BF"/>
    </w:rPr>
  </w:style>
  <w:style w:type="character" w:styleId="IntenseReference">
    <w:name w:val="Intense Reference"/>
    <w:basedOn w:val="DefaultParagraphFont"/>
    <w:uiPriority w:val="32"/>
    <w:qFormat/>
    <w:rsid w:val="00EC0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3240</Characters>
  <Application>Microsoft Office Word</Application>
  <DocSecurity>0</DocSecurity>
  <Lines>63</Lines>
  <Paragraphs>5</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3</cp:revision>
  <cp:lastPrinted>2026-01-07T18:42:00Z</cp:lastPrinted>
  <dcterms:created xsi:type="dcterms:W3CDTF">2026-01-14T17:42:00Z</dcterms:created>
  <dcterms:modified xsi:type="dcterms:W3CDTF">2026-01-14T17:43:00Z</dcterms:modified>
</cp:coreProperties>
</file>